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方正仿宋_GBK" w:hAnsi="方正仿宋_GBK" w:eastAsia="方正仿宋_GBK"/>
          <w:b/>
          <w:bCs/>
          <w:sz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/>
          <w:b/>
          <w:bCs/>
          <w:sz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/>
          <w:b/>
          <w:bCs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b/>
          <w:bCs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b/>
          <w:bCs/>
          <w:sz w:val="44"/>
          <w:lang w:val="en-US" w:eastAsia="zh-CN"/>
        </w:rPr>
        <w:t>廉洁文化优秀作品报送一览表</w:t>
      </w:r>
    </w:p>
    <w:p>
      <w:pPr>
        <w:rPr>
          <w:rFonts w:hint="eastAsia" w:ascii="方正仿宋_GBK" w:hAnsi="方正仿宋_GBK" w:eastAsia="方正仿宋_GBK"/>
          <w:b/>
          <w:bCs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b/>
          <w:bCs/>
          <w:sz w:val="32"/>
          <w:lang w:val="en-US" w:eastAsia="zh-CN"/>
        </w:rPr>
        <w:t>报送单位（盖章）：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725"/>
        <w:gridCol w:w="2595"/>
        <w:gridCol w:w="126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7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  <w:t>时长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  <w:t>是否演出、播出、出版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default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方正仿宋_GBK" w:hAnsi="方正仿宋_GBK" w:eastAsia="方正仿宋_GBK"/>
                <w:b/>
                <w:bCs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eastAsia="楷体_GB2312"/>
          <w:color w:val="000000"/>
          <w:spacing w:val="2"/>
          <w:sz w:val="32"/>
          <w:szCs w:val="32"/>
        </w:rPr>
      </w:pPr>
      <w:r>
        <w:rPr>
          <w:rFonts w:hint="eastAsia" w:ascii="方正仿宋_GBK" w:hAnsi="方正仿宋_GBK" w:eastAsia="方正仿宋_GBK"/>
          <w:b/>
          <w:bCs/>
          <w:sz w:val="32"/>
          <w:lang w:val="en-US" w:eastAsia="zh-CN"/>
        </w:rPr>
        <w:t>联系人：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2129"/>
    <w:rsid w:val="02211B02"/>
    <w:rsid w:val="05363551"/>
    <w:rsid w:val="0EDD70B3"/>
    <w:rsid w:val="10B00B9E"/>
    <w:rsid w:val="118B23B2"/>
    <w:rsid w:val="12010768"/>
    <w:rsid w:val="1B6549DC"/>
    <w:rsid w:val="20CF2129"/>
    <w:rsid w:val="26592460"/>
    <w:rsid w:val="3FE53E79"/>
    <w:rsid w:val="43301589"/>
    <w:rsid w:val="4494088A"/>
    <w:rsid w:val="5FFB39C1"/>
    <w:rsid w:val="74306FFB"/>
    <w:rsid w:val="7DA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2020-05-06T11:38:00Z</dcterms:created>
  <dc:creator>Ellie昀</dc:creator>
  <cp:lastModifiedBy>ツ</cp:lastModifiedBy>
  <cp:lastPrinted>2020-05-08T02:27:00Z</cp:lastPrinted>
  <dcterms:modified xsi:type="dcterms:W3CDTF">2020-10-16T09:19:39Z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